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D82" w:rsidRPr="00596D82" w:rsidRDefault="00596D82" w:rsidP="00596D82">
      <w:pPr>
        <w:pStyle w:val="a3"/>
        <w:jc w:val="center"/>
        <w:rPr>
          <w:rFonts w:ascii="Times New Roman" w:hAnsi="Times New Roman"/>
          <w:b/>
          <w:color w:val="auto"/>
          <w:spacing w:val="10"/>
          <w:bdr w:val="none" w:sz="0" w:space="0" w:color="auto" w:frame="1"/>
          <w:lang w:val="ru-RU"/>
        </w:rPr>
      </w:pPr>
      <w:r w:rsidRPr="00596D82">
        <w:rPr>
          <w:rFonts w:ascii="Times New Roman" w:hAnsi="Times New Roman"/>
          <w:b/>
          <w:color w:val="auto"/>
          <w:spacing w:val="10"/>
          <w:bdr w:val="none" w:sz="0" w:space="0" w:color="auto" w:frame="1"/>
          <w:lang w:val="ru-RU"/>
        </w:rPr>
        <w:t xml:space="preserve">Муниципальное бюджетное дошкольное образовательное учреждение </w:t>
      </w:r>
    </w:p>
    <w:p w:rsidR="00596D82" w:rsidRPr="00596D82" w:rsidRDefault="00596D82" w:rsidP="00596D82">
      <w:pPr>
        <w:pStyle w:val="a3"/>
        <w:jc w:val="center"/>
        <w:rPr>
          <w:rFonts w:ascii="Times New Roman" w:hAnsi="Times New Roman"/>
          <w:b/>
          <w:color w:val="auto"/>
          <w:spacing w:val="10"/>
          <w:bdr w:val="none" w:sz="0" w:space="0" w:color="auto" w:frame="1"/>
          <w:lang w:val="ru-RU"/>
        </w:rPr>
      </w:pPr>
      <w:r w:rsidRPr="00596D82">
        <w:rPr>
          <w:rFonts w:ascii="Times New Roman" w:hAnsi="Times New Roman"/>
          <w:b/>
          <w:color w:val="auto"/>
          <w:spacing w:val="10"/>
          <w:bdr w:val="none" w:sz="0" w:space="0" w:color="auto" w:frame="1"/>
          <w:lang w:val="ru-RU"/>
        </w:rPr>
        <w:t>«Детский сад комбинированного вида №15 «Теремок»</w:t>
      </w:r>
      <w:r w:rsidR="004C25E3">
        <w:rPr>
          <w:rFonts w:ascii="Times New Roman" w:hAnsi="Times New Roman"/>
          <w:b/>
          <w:color w:val="auto"/>
          <w:spacing w:val="10"/>
          <w:bdr w:val="none" w:sz="0" w:space="0" w:color="auto" w:frame="1"/>
          <w:lang w:val="ru-RU"/>
        </w:rPr>
        <w:t xml:space="preserve"> корпус «Русалочка»</w:t>
      </w:r>
    </w:p>
    <w:p w:rsidR="00596D82" w:rsidRPr="00250993" w:rsidRDefault="00596D82" w:rsidP="00596D82">
      <w:pPr>
        <w:pStyle w:val="a3"/>
        <w:jc w:val="center"/>
        <w:rPr>
          <w:rFonts w:ascii="Times New Roman" w:hAnsi="Times New Roman"/>
          <w:color w:val="auto"/>
          <w:lang w:val="ru-RU"/>
        </w:rPr>
      </w:pPr>
    </w:p>
    <w:p w:rsidR="00596D82" w:rsidRPr="00874E68" w:rsidRDefault="00596D82" w:rsidP="00596D82">
      <w:pPr>
        <w:pStyle w:val="a3"/>
        <w:rPr>
          <w:rFonts w:ascii="Times New Roman" w:hAnsi="Times New Roman"/>
          <w:color w:val="auto"/>
          <w:u w:val="single"/>
          <w:lang w:val="ru-RU"/>
        </w:rPr>
      </w:pPr>
      <w:r w:rsidRPr="00874E68">
        <w:rPr>
          <w:rFonts w:ascii="Times New Roman" w:hAnsi="Times New Roman"/>
          <w:color w:val="auto"/>
          <w:bdr w:val="none" w:sz="0" w:space="0" w:color="auto" w:frame="1"/>
          <w:lang w:val="ru-RU"/>
        </w:rPr>
        <w:t xml:space="preserve">Юридический адрес: </w:t>
      </w:r>
      <w:r>
        <w:rPr>
          <w:rFonts w:ascii="Times New Roman" w:hAnsi="Times New Roman"/>
          <w:color w:val="auto"/>
          <w:bdr w:val="none" w:sz="0" w:space="0" w:color="auto" w:frame="1"/>
          <w:lang w:val="ru-RU"/>
        </w:rPr>
        <w:t xml:space="preserve">РТ  г. Альметьевск  </w:t>
      </w:r>
      <w:proofErr w:type="spellStart"/>
      <w:r>
        <w:rPr>
          <w:rFonts w:ascii="Times New Roman" w:hAnsi="Times New Roman"/>
          <w:color w:val="auto"/>
          <w:bdr w:val="none" w:sz="0" w:space="0" w:color="auto" w:frame="1"/>
          <w:lang w:val="ru-RU"/>
        </w:rPr>
        <w:t>мкр</w:t>
      </w:r>
      <w:proofErr w:type="spellEnd"/>
      <w:r>
        <w:rPr>
          <w:rFonts w:ascii="Times New Roman" w:hAnsi="Times New Roman"/>
          <w:color w:val="auto"/>
          <w:bdr w:val="none" w:sz="0" w:space="0" w:color="auto" w:frame="1"/>
          <w:lang w:val="ru-RU"/>
        </w:rPr>
        <w:t xml:space="preserve">. </w:t>
      </w:r>
      <w:proofErr w:type="spellStart"/>
      <w:r>
        <w:rPr>
          <w:rFonts w:ascii="Times New Roman" w:hAnsi="Times New Roman"/>
          <w:color w:val="auto"/>
          <w:bdr w:val="none" w:sz="0" w:space="0" w:color="auto" w:frame="1"/>
          <w:lang w:val="ru-RU"/>
        </w:rPr>
        <w:t>Урсала</w:t>
      </w:r>
      <w:proofErr w:type="spellEnd"/>
      <w:r>
        <w:rPr>
          <w:rFonts w:ascii="Times New Roman" w:hAnsi="Times New Roman"/>
          <w:color w:val="auto"/>
          <w:bdr w:val="none" w:sz="0" w:space="0" w:color="auto" w:frame="1"/>
          <w:lang w:val="ru-RU"/>
        </w:rPr>
        <w:t xml:space="preserve">  ул. Бахорина 120</w:t>
      </w:r>
    </w:p>
    <w:p w:rsidR="00596D82" w:rsidRPr="00874E68" w:rsidRDefault="00596D82" w:rsidP="00596D82">
      <w:pPr>
        <w:pStyle w:val="a3"/>
        <w:jc w:val="left"/>
        <w:rPr>
          <w:rFonts w:ascii="Times New Roman" w:hAnsi="Times New Roman"/>
          <w:color w:val="auto"/>
          <w:u w:val="single"/>
          <w:lang w:val="ru-RU"/>
        </w:rPr>
      </w:pPr>
      <w:proofErr w:type="spellStart"/>
      <w:r w:rsidRPr="00250993">
        <w:rPr>
          <w:rFonts w:ascii="Times New Roman" w:hAnsi="Times New Roman"/>
          <w:color w:val="auto"/>
          <w:bdr w:val="none" w:sz="0" w:space="0" w:color="auto" w:frame="1"/>
        </w:rPr>
        <w:t>телефон</w:t>
      </w:r>
      <w:proofErr w:type="spellEnd"/>
      <w:r w:rsidRPr="00250993">
        <w:rPr>
          <w:rFonts w:ascii="Times New Roman" w:hAnsi="Times New Roman"/>
          <w:color w:val="auto"/>
          <w:bdr w:val="none" w:sz="0" w:space="0" w:color="auto" w:frame="1"/>
        </w:rPr>
        <w:t>:    </w:t>
      </w:r>
      <w:r>
        <w:rPr>
          <w:rFonts w:ascii="Times New Roman" w:hAnsi="Times New Roman"/>
          <w:color w:val="auto"/>
          <w:u w:val="single"/>
          <w:bdr w:val="none" w:sz="0" w:space="0" w:color="auto" w:frame="1"/>
        </w:rPr>
        <w:t>8 (8553</w:t>
      </w:r>
      <w:r>
        <w:rPr>
          <w:rFonts w:ascii="Times New Roman" w:hAnsi="Times New Roman"/>
          <w:color w:val="auto"/>
          <w:u w:val="single"/>
          <w:bdr w:val="none" w:sz="0" w:space="0" w:color="auto" w:frame="1"/>
          <w:lang w:val="ru-RU"/>
        </w:rPr>
        <w:t>) 364140</w:t>
      </w:r>
    </w:p>
    <w:p w:rsidR="00596D82" w:rsidRPr="008241A6" w:rsidRDefault="00596D82" w:rsidP="00596D82">
      <w:pPr>
        <w:shd w:val="clear" w:color="auto" w:fill="FFFFFF"/>
        <w:textAlignment w:val="baseline"/>
        <w:rPr>
          <w:rFonts w:ascii="Times New Roman" w:eastAsia="Times New Roman" w:hAnsi="Times New Roman"/>
          <w:color w:val="000000"/>
          <w:sz w:val="20"/>
          <w:szCs w:val="20"/>
        </w:rPr>
      </w:pPr>
      <w:r w:rsidRPr="008241A6">
        <w:rPr>
          <w:rFonts w:ascii="Times New Roman" w:eastAsia="Times New Roman" w:hAnsi="Times New Roman"/>
          <w:color w:val="000000"/>
          <w:sz w:val="20"/>
          <w:szCs w:val="20"/>
        </w:rPr>
        <w:t> </w:t>
      </w:r>
    </w:p>
    <w:tbl>
      <w:tblPr>
        <w:tblW w:w="4522" w:type="pct"/>
        <w:jc w:val="center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696"/>
        <w:gridCol w:w="6873"/>
        <w:gridCol w:w="2188"/>
      </w:tblGrid>
      <w:tr w:rsidR="00596D82" w:rsidRPr="008241A6" w:rsidTr="00997152">
        <w:trPr>
          <w:trHeight w:val="524"/>
          <w:jc w:val="center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6F6F6"/>
            <w:tcMar>
              <w:top w:w="0" w:type="dxa"/>
              <w:left w:w="0" w:type="dxa"/>
              <w:bottom w:w="0" w:type="dxa"/>
              <w:right w:w="336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№ п/п</w:t>
            </w:r>
          </w:p>
        </w:tc>
        <w:tc>
          <w:tcPr>
            <w:tcW w:w="352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Наименование показателя</w:t>
            </w:r>
          </w:p>
        </w:tc>
        <w:tc>
          <w:tcPr>
            <w:tcW w:w="11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0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abs>
                <w:tab w:val="left" w:pos="2330"/>
              </w:tabs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596D82" w:rsidRPr="008241A6" w:rsidTr="00997152">
        <w:trPr>
          <w:trHeight w:val="413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Общая площадь земельного участка, на котором расположено образовательное учреждение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(м2)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7144FC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7155</w:t>
            </w:r>
          </w:p>
        </w:tc>
      </w:tr>
      <w:tr w:rsidR="00596D82" w:rsidRPr="008241A6" w:rsidTr="00997152">
        <w:trPr>
          <w:trHeight w:val="200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Общая площадь всех зданий образовательного учреждения -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(м2)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250993" w:rsidRDefault="00076454" w:rsidP="009971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2963,5</w:t>
            </w:r>
            <w:r w:rsidR="00596D8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596D82" w:rsidRPr="008241A6" w:rsidTr="00997152">
        <w:trPr>
          <w:trHeight w:val="1872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Наименование зданий и сооружений, входящих в учреждение: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Для каждого здания и сооружения указать: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а)  год постройки;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б) проектная мощность 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(уч. мест)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;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в) общее количество мест в соответствии с лицензионными показателями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(уч. мест)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;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г) площадь - 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(м</w:t>
            </w:r>
            <w:proofErr w:type="gramStart"/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</w:t>
            </w:r>
            <w:proofErr w:type="gramEnd"/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)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;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г) этажность 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(кол-во)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</w:t>
            </w:r>
            <w:r w:rsidR="007144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</w:t>
            </w:r>
          </w:p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  <w:r w:rsidR="007144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40</w:t>
            </w:r>
          </w:p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  <w:r w:rsidR="007144F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40</w:t>
            </w:r>
          </w:p>
          <w:p w:rsidR="00596D82" w:rsidRDefault="004C25E3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2963,5</w:t>
            </w:r>
          </w:p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2 </w:t>
            </w:r>
          </w:p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596D82" w:rsidRPr="008241A6" w:rsidTr="00997152">
        <w:trPr>
          <w:trHeight w:val="217"/>
          <w:jc w:val="center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Общее количество детей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(чел.)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4C25E3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77</w:t>
            </w:r>
          </w:p>
        </w:tc>
      </w:tr>
      <w:tr w:rsidR="00596D82" w:rsidRPr="008241A6" w:rsidTr="00997152">
        <w:trPr>
          <w:trHeight w:val="3767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5</w:t>
            </w:r>
          </w:p>
        </w:tc>
        <w:tc>
          <w:tcPr>
            <w:tcW w:w="3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Общее количество спальных, групповых, специализированных помещений и т.д. всего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(ед.)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 том числе:</w:t>
            </w:r>
          </w:p>
          <w:p w:rsidR="00596D82" w:rsidRPr="008241A6" w:rsidRDefault="00596D82" w:rsidP="00997152">
            <w:pPr>
              <w:shd w:val="clear" w:color="auto" w:fill="FFFFFF"/>
              <w:ind w:right="-189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а) групповых помещений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(ед.);                                                                   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б) спальных помещений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 – (ед.);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в) методических кабинетов –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(ед.);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г) логопедический кабинет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–(</w:t>
            </w:r>
            <w:proofErr w:type="spell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ед</w:t>
            </w:r>
            <w:proofErr w:type="spellEnd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);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</w:t>
            </w:r>
            <w:proofErr w:type="spellEnd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)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 кабинет педагога-психолога-(</w:t>
            </w:r>
            <w:proofErr w:type="spell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ед</w:t>
            </w:r>
            <w:proofErr w:type="spellEnd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);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е) кабинет заведующей-(</w:t>
            </w:r>
            <w:proofErr w:type="spell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ед</w:t>
            </w:r>
            <w:proofErr w:type="spellEnd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);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ж) медицинский блок-(</w:t>
            </w:r>
            <w:proofErr w:type="spell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ед</w:t>
            </w:r>
            <w:proofErr w:type="spellEnd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);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з</w:t>
            </w:r>
            <w:proofErr w:type="spellEnd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) туалетные комнаты-(</w:t>
            </w:r>
            <w:proofErr w:type="spell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ед</w:t>
            </w:r>
            <w:proofErr w:type="spellEnd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);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и) прачечная-(</w:t>
            </w:r>
            <w:proofErr w:type="spell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ед</w:t>
            </w:r>
            <w:proofErr w:type="spellEnd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);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FF0000"/>
                <w:sz w:val="20"/>
                <w:szCs w:val="20"/>
                <w:bdr w:val="none" w:sz="0" w:space="0" w:color="auto" w:frame="1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к) кружковый кабинет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л) кабинет ПДД-(</w:t>
            </w:r>
            <w:proofErr w:type="spell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ед</w:t>
            </w:r>
            <w:proofErr w:type="spellEnd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);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м) кабинет татарского языка-(</w:t>
            </w:r>
            <w:proofErr w:type="spell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ед</w:t>
            </w:r>
            <w:proofErr w:type="spellEnd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);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н) массажный кабинет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</w:t>
            </w:r>
            <w:proofErr w:type="gram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)ф</w:t>
            </w:r>
            <w:proofErr w:type="gramEnd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изкультурный зал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</w:t>
            </w:r>
            <w:proofErr w:type="gram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)м</w:t>
            </w:r>
            <w:proofErr w:type="gramEnd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узыкальный зал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  <w:r w:rsidR="004C25E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596D82" w:rsidRDefault="004C25E3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</w:t>
            </w:r>
          </w:p>
          <w:p w:rsidR="00596D82" w:rsidRDefault="004C25E3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</w:t>
            </w:r>
          </w:p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  <w:p w:rsidR="00596D82" w:rsidRDefault="004C25E3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</w:t>
            </w:r>
          </w:p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  <w:p w:rsidR="00596D82" w:rsidRDefault="004C25E3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596D82" w:rsidRPr="008241A6" w:rsidTr="00997152">
        <w:trPr>
          <w:trHeight w:val="217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352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Учреждение имеет или нет: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596D82" w:rsidRPr="008241A6" w:rsidTr="00997152">
        <w:trPr>
          <w:trHeight w:val="246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7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Плавательный бассейн –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(м2)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нет</w:t>
            </w:r>
          </w:p>
        </w:tc>
      </w:tr>
      <w:tr w:rsidR="00596D82" w:rsidRPr="008241A6" w:rsidTr="00997152">
        <w:trPr>
          <w:trHeight w:val="217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Имеет ли учреждение пищеблок  –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(м</w:t>
            </w:r>
            <w:proofErr w:type="gramStart"/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</w:t>
            </w:r>
            <w:proofErr w:type="gramEnd"/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06342C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107,6</w:t>
            </w:r>
          </w:p>
        </w:tc>
      </w:tr>
      <w:tr w:rsidR="00596D82" w:rsidRPr="008241A6" w:rsidTr="00997152">
        <w:trPr>
          <w:trHeight w:val="413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9</w:t>
            </w:r>
          </w:p>
        </w:tc>
        <w:tc>
          <w:tcPr>
            <w:tcW w:w="3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sz w:val="20"/>
                <w:szCs w:val="20"/>
              </w:rPr>
              <w:t>Здания ДОУ, требующие комплексного капитального ремонта – </w:t>
            </w:r>
            <w:r w:rsidRPr="008241A6">
              <w:rPr>
                <w:rFonts w:ascii="Times New Roman" w:eastAsia="Times New Roman" w:hAnsi="Times New Roman"/>
                <w:bCs/>
                <w:sz w:val="20"/>
                <w:szCs w:val="20"/>
                <w:bdr w:val="none" w:sz="0" w:space="0" w:color="auto" w:frame="1"/>
              </w:rPr>
              <w:t>(наименование зданий, м2)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06342C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</w:tr>
      <w:tr w:rsidR="00596D82" w:rsidRPr="008241A6" w:rsidTr="00997152">
        <w:trPr>
          <w:trHeight w:val="388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10</w:t>
            </w:r>
          </w:p>
        </w:tc>
        <w:tc>
          <w:tcPr>
            <w:tcW w:w="352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Дата проведения последнего комплексного капитального ремонта </w:t>
            </w:r>
          </w:p>
        </w:tc>
        <w:tc>
          <w:tcPr>
            <w:tcW w:w="112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596D82" w:rsidRPr="008241A6" w:rsidTr="00997152">
        <w:trPr>
          <w:trHeight w:val="497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11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Водоснабжение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Здание имеет централизованное водоснабжение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596D82" w:rsidRPr="008241A6" w:rsidTr="00997152">
        <w:trPr>
          <w:trHeight w:val="827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12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Количество зданий,  отапливаемых  посредством: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а) центрального отопления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б) собственной котельной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в) котельной на бытовых котлах  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собственной котельной</w:t>
            </w:r>
          </w:p>
        </w:tc>
      </w:tr>
      <w:tr w:rsidR="00596D82" w:rsidRPr="008241A6" w:rsidTr="00997152">
        <w:trPr>
          <w:trHeight w:val="413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13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Здание, имеющее канализацию 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bdr w:val="none" w:sz="0" w:space="0" w:color="auto" w:frame="1"/>
              </w:rPr>
              <w:t>резервуар</w:t>
            </w:r>
          </w:p>
        </w:tc>
      </w:tr>
      <w:tr w:rsidR="00596D82" w:rsidRPr="008241A6" w:rsidTr="00997152">
        <w:trPr>
          <w:trHeight w:val="217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14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паспорта  благоустройства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sz w:val="20"/>
                <w:szCs w:val="20"/>
              </w:rPr>
              <w:t>нет</w:t>
            </w:r>
          </w:p>
        </w:tc>
      </w:tr>
      <w:tr w:rsidR="00596D82" w:rsidRPr="008241A6" w:rsidTr="00997152">
        <w:trPr>
          <w:trHeight w:val="195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15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медицинского кабинета - 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(да,  м</w:t>
            </w:r>
            <w:proofErr w:type="gramStart"/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</w:t>
            </w:r>
            <w:proofErr w:type="gramEnd"/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Да, </w:t>
            </w:r>
            <w:r w:rsidR="0006342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11,7</w:t>
            </w:r>
          </w:p>
        </w:tc>
      </w:tr>
      <w:tr w:rsidR="00596D82" w:rsidRPr="008241A6" w:rsidTr="00997152">
        <w:trPr>
          <w:trHeight w:val="413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lastRenderedPageBreak/>
              <w:t>16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Количество (всего) детей, для которых организован подвоз -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(чел.)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нет</w:t>
            </w:r>
          </w:p>
        </w:tc>
      </w:tr>
      <w:tr w:rsidR="00596D82" w:rsidRPr="008241A6" w:rsidTr="00997152">
        <w:trPr>
          <w:trHeight w:val="631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17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паспорта дошкольного образовательного учреждения по безопасности дорожного движения (БДД) –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Да </w:t>
            </w:r>
          </w:p>
        </w:tc>
      </w:tr>
      <w:tr w:rsidR="00596D82" w:rsidRPr="008241A6" w:rsidTr="00997152">
        <w:trPr>
          <w:trHeight w:val="413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18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Обеспеченность персонала ДОУ носилками для эвакуации маломобильных групп детей –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нет</w:t>
            </w:r>
          </w:p>
        </w:tc>
      </w:tr>
      <w:tr w:rsidR="00596D82" w:rsidRPr="008241A6" w:rsidTr="00997152">
        <w:trPr>
          <w:trHeight w:val="195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19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пожарной сигнализации (АПС)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B430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Да </w:t>
            </w:r>
          </w:p>
        </w:tc>
      </w:tr>
      <w:tr w:rsidR="00596D82" w:rsidRPr="008241A6" w:rsidTr="00997152">
        <w:trPr>
          <w:trHeight w:val="413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20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Вывод сигнала АПС на пульт ЕСС-01 пожарной охраны –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B430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Да </w:t>
            </w:r>
          </w:p>
        </w:tc>
      </w:tr>
      <w:tr w:rsidR="00596D82" w:rsidRPr="008241A6" w:rsidTr="00997152">
        <w:trPr>
          <w:trHeight w:val="435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21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системы оповещения и управления эвакуацией людей при пожаре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B430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Да </w:t>
            </w:r>
          </w:p>
        </w:tc>
      </w:tr>
      <w:tr w:rsidR="00596D82" w:rsidRPr="008241A6" w:rsidTr="00997152">
        <w:trPr>
          <w:trHeight w:val="195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22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Оснащенность молниезащитой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B430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Да </w:t>
            </w:r>
          </w:p>
        </w:tc>
      </w:tr>
      <w:tr w:rsidR="00596D82" w:rsidRPr="008241A6" w:rsidTr="00997152">
        <w:trPr>
          <w:trHeight w:val="413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23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Оснащенность автоматической системой дымоудаления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06342C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</w:t>
            </w:r>
          </w:p>
        </w:tc>
      </w:tr>
      <w:tr w:rsidR="00596D82" w:rsidRPr="008241A6" w:rsidTr="00997152">
        <w:trPr>
          <w:trHeight w:val="217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24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пожарных гидрантов, водоемов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(ед.)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E3085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596D82" w:rsidRPr="008241A6" w:rsidTr="00997152">
        <w:trPr>
          <w:trHeight w:val="413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25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Удаление дошкольного образовательного учреждения от ближайшего пожарного подразделения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(км)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  <w:r w:rsidR="005E308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км</w:t>
            </w:r>
          </w:p>
        </w:tc>
      </w:tr>
      <w:tr w:rsidR="00596D82" w:rsidRPr="008241A6" w:rsidTr="00997152">
        <w:trPr>
          <w:trHeight w:val="217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26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пожарных кранов и рукавов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(да, кол.  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Да, </w:t>
            </w:r>
            <w:r w:rsidR="005E308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</w:p>
        </w:tc>
      </w:tr>
      <w:tr w:rsidR="00596D82" w:rsidRPr="008241A6" w:rsidTr="00997152">
        <w:trPr>
          <w:trHeight w:val="195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27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Количество огнетушителей –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(ед.)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E3085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</w:t>
            </w:r>
          </w:p>
        </w:tc>
      </w:tr>
      <w:tr w:rsidR="00596D82" w:rsidRPr="008241A6" w:rsidTr="00997152">
        <w:trPr>
          <w:trHeight w:val="413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28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паспорта комплексной безопасности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</w:t>
            </w:r>
          </w:p>
        </w:tc>
      </w:tr>
      <w:tr w:rsidR="00596D82" w:rsidRPr="008241A6" w:rsidTr="00997152">
        <w:trPr>
          <w:trHeight w:val="217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29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системы аварийного освещения –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</w:t>
            </w:r>
          </w:p>
        </w:tc>
      </w:tr>
      <w:tr w:rsidR="00596D82" w:rsidRPr="008241A6" w:rsidTr="00997152">
        <w:trPr>
          <w:trHeight w:val="302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30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исправной системы видеонаблюдения (СВН)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06342C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</w:t>
            </w:r>
          </w:p>
        </w:tc>
      </w:tr>
      <w:tr w:rsidR="00596D82" w:rsidRPr="008241A6" w:rsidTr="00997152">
        <w:trPr>
          <w:trHeight w:val="195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31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Количество видеокамер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(на территории /внутри здания)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E3085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 территории</w:t>
            </w:r>
            <w:r w:rsidR="0090182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</w:t>
            </w:r>
            <w:r w:rsidR="00596D8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596D82" w:rsidRPr="008241A6" w:rsidTr="00997152">
        <w:trPr>
          <w:trHeight w:val="631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32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исправной кнопки экстренного вызова полиции (КЭВП) - 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</w:t>
            </w:r>
          </w:p>
        </w:tc>
      </w:tr>
      <w:tr w:rsidR="00596D82" w:rsidRPr="008241A6" w:rsidTr="00997152">
        <w:trPr>
          <w:trHeight w:val="413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33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  телефонной проводной (стационарной) связи 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нет)/(кол-во абонентских номеров)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Да/1</w:t>
            </w:r>
          </w:p>
        </w:tc>
      </w:tr>
      <w:tr w:rsidR="00596D82" w:rsidRPr="008241A6" w:rsidTr="00997152">
        <w:trPr>
          <w:trHeight w:val="456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34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ограждения территории ДОУ по всему периметру - 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исправно), (да не исправно), (отсутствует)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да исправно</w:t>
            </w:r>
          </w:p>
        </w:tc>
      </w:tr>
      <w:tr w:rsidR="00596D82" w:rsidRPr="008241A6" w:rsidTr="00997152">
        <w:trPr>
          <w:trHeight w:val="145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35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наружного освещения: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 территории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;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 периметра ограждения –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Да 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Да </w:t>
            </w:r>
          </w:p>
        </w:tc>
      </w:tr>
      <w:tr w:rsidR="00596D82" w:rsidRPr="008241A6" w:rsidTr="00997152">
        <w:trPr>
          <w:trHeight w:val="145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36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Охрана ДОУ специалистами (людьми) из: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а) частное охранное предприятие (ЧОП)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(чел.);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б) ФГУП «Охрана» -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 (чел.);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в) вневедомственная охрана (ОВО при УВД)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(чел.);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г) штатные сторожа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(чел.);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д) другие виды охраны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(чел.);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е) физическая охрана отсутствует –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  <w:proofErr w:type="gram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.</w:t>
            </w:r>
            <w:proofErr w:type="gramEnd"/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  <w:p w:rsidR="00596D82" w:rsidRDefault="005E3085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  <w:p w:rsidR="00596D82" w:rsidRPr="008241A6" w:rsidRDefault="005E3085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596D82" w:rsidRPr="008241A6" w:rsidTr="00997152">
        <w:trPr>
          <w:trHeight w:val="145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37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технических средств охраны (звонок, домофон и т. п.) - </w:t>
            </w: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EF28AC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Да</w:t>
            </w:r>
          </w:p>
        </w:tc>
      </w:tr>
      <w:tr w:rsidR="00596D82" w:rsidRPr="008241A6" w:rsidTr="00997152">
        <w:trPr>
          <w:trHeight w:val="631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38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паспорта антитеррористической защищенности ДОУ –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(да или нет)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Да </w:t>
            </w:r>
          </w:p>
        </w:tc>
      </w:tr>
      <w:tr w:rsidR="00596D82" w:rsidRPr="008241A6" w:rsidTr="00997152">
        <w:trPr>
          <w:trHeight w:val="631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39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компьютерной техники - (да или нет/общее кол-во)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а) компьютеров всего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б) ноутбуков для групп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в) ноутбуков для педагогов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596D82" w:rsidRDefault="005E3085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  <w:p w:rsidR="00596D82" w:rsidRDefault="00901827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  <w:p w:rsidR="00596D82" w:rsidRPr="008241A6" w:rsidRDefault="00901827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</w:t>
            </w:r>
          </w:p>
        </w:tc>
      </w:tr>
      <w:tr w:rsidR="00596D82" w:rsidRPr="008241A6" w:rsidTr="00997152">
        <w:trPr>
          <w:trHeight w:val="631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40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Наличие интерактивного оборудования (да или нет)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а) интерактивная доска (да или нет/общее кол-во)</w:t>
            </w:r>
          </w:p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б) мультимедийный проектор (да или нет/общее кол-во)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596D82" w:rsidRDefault="005E3085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Да/3</w:t>
            </w:r>
          </w:p>
          <w:p w:rsidR="00596D82" w:rsidRPr="008241A6" w:rsidRDefault="005E3085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596D82" w:rsidRPr="008241A6" w:rsidTr="00997152">
        <w:trPr>
          <w:trHeight w:val="631"/>
          <w:jc w:val="center"/>
        </w:trPr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8241A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41</w:t>
            </w:r>
          </w:p>
        </w:tc>
        <w:tc>
          <w:tcPr>
            <w:tcW w:w="352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Наличие подключения к сети интернет </w:t>
            </w:r>
            <w:proofErr w:type="gramStart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–(</w:t>
            </w:r>
            <w:proofErr w:type="gramEnd"/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да или нет)/(вид подключения – 3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G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, 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ADSL</w:t>
            </w:r>
            <w:r w:rsidRPr="0025099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, 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Wi</w:t>
            </w:r>
            <w:r w:rsidRPr="0025099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Fi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6D82" w:rsidRPr="008241A6" w:rsidRDefault="00596D82" w:rsidP="00997152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Да, </w:t>
            </w:r>
            <w:r w:rsidRPr="008241A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ADSL</w:t>
            </w:r>
          </w:p>
        </w:tc>
      </w:tr>
    </w:tbl>
    <w:p w:rsidR="00596D82" w:rsidRPr="008241A6" w:rsidRDefault="00596D82" w:rsidP="00596D82"/>
    <w:p w:rsidR="00596D82" w:rsidRPr="00250993" w:rsidRDefault="00596D82" w:rsidP="00596D82">
      <w:pPr>
        <w:pStyle w:val="a3"/>
        <w:rPr>
          <w:rFonts w:ascii="Times New Roman" w:hAnsi="Times New Roman" w:cs="Times New Roman"/>
          <w:lang w:val="ru-RU"/>
        </w:rPr>
      </w:pPr>
    </w:p>
    <w:p w:rsidR="00596D82" w:rsidRPr="00250993" w:rsidRDefault="00596D82" w:rsidP="00596D82">
      <w:pPr>
        <w:pStyle w:val="a3"/>
        <w:rPr>
          <w:rFonts w:ascii="Times New Roman" w:hAnsi="Times New Roman" w:cs="Times New Roman"/>
          <w:lang w:val="ru-RU"/>
        </w:rPr>
      </w:pPr>
    </w:p>
    <w:p w:rsidR="00596D82" w:rsidRDefault="00596D82" w:rsidP="00596D82">
      <w:pPr>
        <w:pStyle w:val="a3"/>
        <w:rPr>
          <w:rFonts w:ascii="Times New Roman" w:hAnsi="Times New Roman" w:cs="Times New Roman"/>
          <w:lang w:val="ru-RU"/>
        </w:rPr>
      </w:pPr>
    </w:p>
    <w:p w:rsidR="005A50AC" w:rsidRPr="00250993" w:rsidRDefault="005A50AC" w:rsidP="00596D82">
      <w:pPr>
        <w:pStyle w:val="a3"/>
        <w:rPr>
          <w:rFonts w:ascii="Times New Roman" w:hAnsi="Times New Roman" w:cs="Times New Roman"/>
          <w:lang w:val="ru-RU"/>
        </w:rPr>
      </w:pPr>
    </w:p>
    <w:sectPr w:rsidR="005A50AC" w:rsidRPr="00250993" w:rsidSect="00250993">
      <w:pgSz w:w="11900" w:h="16840"/>
      <w:pgMar w:top="709" w:right="56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3C2F"/>
    <w:rsid w:val="0006342C"/>
    <w:rsid w:val="00076454"/>
    <w:rsid w:val="00157F5B"/>
    <w:rsid w:val="001806C1"/>
    <w:rsid w:val="001B501F"/>
    <w:rsid w:val="00220277"/>
    <w:rsid w:val="0038569F"/>
    <w:rsid w:val="00394BE0"/>
    <w:rsid w:val="00433A76"/>
    <w:rsid w:val="004573C1"/>
    <w:rsid w:val="004C25E3"/>
    <w:rsid w:val="00546937"/>
    <w:rsid w:val="00596D82"/>
    <w:rsid w:val="005A50AC"/>
    <w:rsid w:val="005E3085"/>
    <w:rsid w:val="006577CE"/>
    <w:rsid w:val="00681C0D"/>
    <w:rsid w:val="007144FC"/>
    <w:rsid w:val="007E29AB"/>
    <w:rsid w:val="0080559B"/>
    <w:rsid w:val="00823C2F"/>
    <w:rsid w:val="008A710A"/>
    <w:rsid w:val="008E5732"/>
    <w:rsid w:val="008F4E00"/>
    <w:rsid w:val="00901827"/>
    <w:rsid w:val="009E18C0"/>
    <w:rsid w:val="00A20F48"/>
    <w:rsid w:val="00D01A93"/>
    <w:rsid w:val="00D36C2A"/>
    <w:rsid w:val="00FD7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D82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6D82"/>
    <w:pPr>
      <w:spacing w:after="0" w:line="240" w:lineRule="auto"/>
      <w:jc w:val="both"/>
    </w:pPr>
    <w:rPr>
      <w:rFonts w:ascii="Arial" w:eastAsiaTheme="minorEastAsia" w:hAnsi="Arial" w:cs="Arial"/>
      <w:color w:val="5A5A5A"/>
      <w:sz w:val="24"/>
      <w:szCs w:val="24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Илюза</dc:creator>
  <cp:keywords/>
  <dc:description/>
  <cp:lastModifiedBy>user</cp:lastModifiedBy>
  <cp:revision>6</cp:revision>
  <dcterms:created xsi:type="dcterms:W3CDTF">2022-03-22T07:56:00Z</dcterms:created>
  <dcterms:modified xsi:type="dcterms:W3CDTF">2022-03-23T11:36:00Z</dcterms:modified>
</cp:coreProperties>
</file>